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E9CAC8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B854F2">
        <w:rPr>
          <w:rFonts w:ascii="GHEA Grapalat" w:hAnsi="GHEA Grapalat"/>
          <w:i w:val="0"/>
          <w:sz w:val="24"/>
          <w:szCs w:val="24"/>
          <w:lang w:val="hy-AM"/>
        </w:rPr>
        <w:t>0</w:t>
      </w:r>
      <w:r w:rsidR="00F01A63">
        <w:rPr>
          <w:rFonts w:ascii="GHEA Grapalat" w:hAnsi="GHEA Grapalat"/>
          <w:i w:val="0"/>
          <w:sz w:val="24"/>
          <w:szCs w:val="24"/>
          <w:lang w:val="en-US"/>
        </w:rPr>
        <w:t>7</w:t>
      </w:r>
      <w:r w:rsidRPr="00623208">
        <w:rPr>
          <w:rFonts w:ascii="GHEA Grapalat" w:hAnsi="GHEA Grapalat"/>
          <w:i w:val="0"/>
          <w:sz w:val="24"/>
          <w:szCs w:val="24"/>
        </w:rPr>
        <w:t>" "</w:t>
      </w:r>
      <w:r w:rsidR="00B854F2">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1192519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CF4EAA">
        <w:rPr>
          <w:rFonts w:ascii="GHEA Grapalat" w:hAnsi="GHEA Grapalat"/>
          <w:i w:val="0"/>
          <w:sz w:val="24"/>
          <w:szCs w:val="24"/>
        </w:rPr>
        <w:t>25/191</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241D506"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CF4EAA">
        <w:rPr>
          <w:rFonts w:ascii="GHEA Grapalat" w:hAnsi="GHEA Grapalat"/>
          <w:b/>
          <w:bCs/>
          <w:i w:val="0"/>
          <w:spacing w:val="6"/>
          <w:sz w:val="24"/>
          <w:szCs w:val="24"/>
        </w:rPr>
        <w:t xml:space="preserve">Ремонтные работы квартир и жилых домов семей, нуждающихся в социальной помощи, в административном районе Шенгавит города Еревана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623208">
        <w:rPr>
          <w:rFonts w:ascii="GHEA Grapalat" w:hAnsi="GHEA Grapalat"/>
          <w:i w:val="0"/>
          <w:spacing w:val="-6"/>
          <w:sz w:val="24"/>
          <w:szCs w:val="24"/>
        </w:rPr>
        <w:lastRenderedPageBreak/>
        <w:t>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6BA2641"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F01A63">
        <w:rPr>
          <w:rFonts w:ascii="GHEA Grapalat" w:hAnsi="GHEA Grapalat"/>
          <w:b/>
          <w:sz w:val="22"/>
          <w:szCs w:val="22"/>
          <w:lang w:val="hy-AM"/>
        </w:rPr>
        <w:t>16.10.2025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658B0D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F01A63">
        <w:rPr>
          <w:rFonts w:ascii="GHEA Grapalat" w:hAnsi="GHEA Grapalat"/>
          <w:b/>
          <w:sz w:val="22"/>
          <w:szCs w:val="22"/>
          <w:lang w:val="hy-AM"/>
        </w:rPr>
        <w:t>16.10.2025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FC3E27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CF4EAA">
        <w:rPr>
          <w:rFonts w:ascii="GHEA Grapalat" w:hAnsi="GHEA Grapalat"/>
          <w:i/>
        </w:rPr>
        <w:t>25/191</w:t>
      </w:r>
      <w:r w:rsidRPr="00623208">
        <w:rPr>
          <w:rFonts w:ascii="GHEA Grapalat" w:hAnsi="GHEA Grapalat" w:cs="Times Armenian"/>
          <w:i/>
        </w:rPr>
        <w:br/>
      </w:r>
      <w:r w:rsidRPr="00623208">
        <w:rPr>
          <w:rFonts w:ascii="GHEA Grapalat" w:hAnsi="GHEA Grapalat"/>
          <w:i/>
        </w:rPr>
        <w:t xml:space="preserve">№ 3 от </w:t>
      </w:r>
      <w:r w:rsidR="00B854F2">
        <w:rPr>
          <w:rFonts w:ascii="GHEA Grapalat" w:hAnsi="GHEA Grapalat"/>
          <w:i/>
          <w:lang w:val="hy-AM"/>
        </w:rPr>
        <w:t>0</w:t>
      </w:r>
      <w:r w:rsidR="00F01A63">
        <w:rPr>
          <w:rFonts w:ascii="GHEA Grapalat" w:hAnsi="GHEA Grapalat"/>
          <w:i/>
          <w:lang w:val="en-US"/>
        </w:rPr>
        <w:t>7</w:t>
      </w:r>
      <w:r w:rsidRPr="00623208">
        <w:rPr>
          <w:rFonts w:ascii="GHEA Grapalat" w:hAnsi="GHEA Grapalat"/>
          <w:i/>
          <w:lang w:val="hy-AM"/>
        </w:rPr>
        <w:t>.</w:t>
      </w:r>
      <w:r w:rsidR="00B854F2">
        <w:rPr>
          <w:rFonts w:ascii="GHEA Grapalat" w:hAnsi="GHEA Grapalat"/>
          <w:i/>
          <w:lang w:val="hy-AM"/>
        </w:rPr>
        <w:t>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1D16D44" w:rsidR="000B63C5" w:rsidRPr="007950DA" w:rsidRDefault="00CF4EAA"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РЕМОНТНЫЕ РАБОТЫ КВАРТИР И ЖИЛЫХ ДОМОВ СЕМЕЙ, НУЖДАЮЩИХСЯ В СОЦИАЛЬНОЙ ПОМОЩИ, В АДМИНИСТРАТИВНОМ РАЙОНЕ ШЕНГАВИТ ГОРОДА ЕРЕВАНА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F144F72" w:rsidR="000B63C5" w:rsidRPr="00D248FC" w:rsidRDefault="00CF4EAA" w:rsidP="000B63C5">
      <w:pPr>
        <w:widowControl w:val="0"/>
        <w:jc w:val="center"/>
        <w:rPr>
          <w:rFonts w:ascii="GHEA Grapalat" w:hAnsi="GHEA Grapalat"/>
          <w:b/>
        </w:rPr>
      </w:pPr>
      <w:r>
        <w:rPr>
          <w:rFonts w:ascii="GHEA Grapalat" w:hAnsi="GHEA Grapalat"/>
          <w:b/>
        </w:rPr>
        <w:t xml:space="preserve">РЕМОНТНЫЕ РАБОТЫ КВАРТИР И ЖИЛЫХ ДОМОВ СЕМЕЙ, НУЖДАЮЩИХСЯ В СОЦИАЛЬНОЙ ПОМОЩИ, В АДМИНИСТРАТИВНОМ РАЙОНЕ ШЕНГАВИТ ГОРОДА ЕРЕВАНА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5CA3A6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CF4EAA">
        <w:rPr>
          <w:rFonts w:ascii="GHEA Grapalat" w:hAnsi="GHEA Grapalat"/>
          <w:b/>
          <w:bCs/>
          <w:i/>
        </w:rPr>
        <w:t>25/191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85CFB56"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CF4EAA">
        <w:rPr>
          <w:rFonts w:ascii="GHEA Grapalat" w:hAnsi="GHEA Grapalat"/>
          <w:b/>
          <w:bCs/>
          <w:i w:val="0"/>
          <w:spacing w:val="6"/>
          <w:sz w:val="24"/>
          <w:szCs w:val="24"/>
        </w:rPr>
        <w:t xml:space="preserve">Ремонтные работы квартир и жилых домов семей, нуждающихся в социальной помощи, в административном районе Шенгавит 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 "</w:t>
      </w:r>
      <w:r w:rsidR="00C7422D" w:rsidRPr="00C7422D">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C7422D" w:rsidRPr="009044F1" w14:paraId="3077C491" w14:textId="77777777" w:rsidTr="009B2A2E">
        <w:trPr>
          <w:trHeight w:val="626"/>
          <w:jc w:val="center"/>
        </w:trPr>
        <w:tc>
          <w:tcPr>
            <w:tcW w:w="1331" w:type="dxa"/>
            <w:vAlign w:val="center"/>
          </w:tcPr>
          <w:p w14:paraId="1485ECD0" w14:textId="77777777" w:rsidR="00C7422D" w:rsidRPr="009044F1" w:rsidRDefault="00C7422D" w:rsidP="00C7422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D42FFBE" w:rsidR="00C7422D" w:rsidRPr="00C7422D" w:rsidRDefault="00D957E3" w:rsidP="00C7422D">
            <w:pPr>
              <w:pStyle w:val="BodyTextIndent2"/>
              <w:widowControl w:val="0"/>
              <w:spacing w:after="120" w:line="240" w:lineRule="auto"/>
              <w:ind w:firstLine="0"/>
              <w:jc w:val="center"/>
              <w:rPr>
                <w:rFonts w:ascii="GHEA Grapalat" w:hAnsi="GHEA Grapalat"/>
                <w:sz w:val="22"/>
                <w:szCs w:val="22"/>
                <w:lang w:val="hy-AM"/>
              </w:rPr>
            </w:pPr>
            <w:r w:rsidRPr="00D957E3">
              <w:rPr>
                <w:rFonts w:ascii="GHEA Grapalat" w:hAnsi="GHEA Grapalat"/>
                <w:sz w:val="22"/>
                <w:szCs w:val="22"/>
                <w:lang w:val="hy-AM"/>
              </w:rPr>
              <w:t>10 000 000</w:t>
            </w:r>
          </w:p>
        </w:tc>
        <w:tc>
          <w:tcPr>
            <w:tcW w:w="6175" w:type="dxa"/>
            <w:vAlign w:val="center"/>
          </w:tcPr>
          <w:p w14:paraId="0D668137" w14:textId="5E40F066" w:rsidR="00C7422D" w:rsidRPr="00D357F8" w:rsidRDefault="00CF4EAA" w:rsidP="00C7422D">
            <w:pPr>
              <w:pStyle w:val="BodyTextIndent2"/>
              <w:widowControl w:val="0"/>
              <w:spacing w:line="240" w:lineRule="auto"/>
              <w:ind w:firstLine="0"/>
              <w:rPr>
                <w:rFonts w:ascii="GHEA Grapalat" w:hAnsi="GHEA Grapalat"/>
                <w:bCs/>
                <w:vertAlign w:val="subscript"/>
              </w:rPr>
            </w:pPr>
            <w:r>
              <w:rPr>
                <w:rFonts w:ascii="GHEA Grapalat" w:hAnsi="GHEA Grapalat" w:cs="Sylfaen" w:hint="eastAsia"/>
                <w:bCs/>
                <w:sz w:val="22"/>
                <w:lang w:val="hy-AM"/>
              </w:rPr>
              <w:t xml:space="preserve">Ремонтные работы квартир и жилых домов семей, нуждающихся в социальной помощи, в административном районе Шенгавит города Еревана </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A10C46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F01A63">
        <w:rPr>
          <w:rFonts w:ascii="GHEA Grapalat" w:hAnsi="GHEA Grapalat"/>
          <w:b/>
          <w:bCs/>
          <w:sz w:val="24"/>
          <w:szCs w:val="24"/>
          <w:lang w:val="hy-AM"/>
        </w:rPr>
        <w:t>16.10.2025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9A69F8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F01A63">
        <w:rPr>
          <w:rFonts w:ascii="GHEA Grapalat" w:hAnsi="GHEA Grapalat"/>
          <w:b/>
          <w:bCs/>
          <w:sz w:val="24"/>
          <w:szCs w:val="24"/>
        </w:rPr>
        <w:t>16.10.2025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6475274"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CF4EAA">
        <w:rPr>
          <w:rFonts w:ascii="GHEA Grapalat" w:hAnsi="GHEA Grapalat"/>
          <w:b/>
          <w:sz w:val="24"/>
          <w:szCs w:val="24"/>
        </w:rPr>
        <w:t>25/191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7C0C5C1"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CF4EAA">
        <w:rPr>
          <w:rFonts w:ascii="GHEA Grapalat" w:hAnsi="GHEA Grapalat"/>
        </w:rPr>
        <w:t>25/191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2CC9DE7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CF4EAA">
        <w:rPr>
          <w:rFonts w:ascii="GHEA Grapalat" w:hAnsi="GHEA Grapalat"/>
        </w:rPr>
        <w:t>25/191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BEF8F1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CF4EAA">
        <w:rPr>
          <w:rFonts w:ascii="GHEA Grapalat" w:hAnsi="GHEA Grapalat"/>
        </w:rPr>
        <w:t>25/191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60FBFB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CF4EAA">
        <w:rPr>
          <w:rFonts w:ascii="GHEA Grapalat" w:hAnsi="GHEA Grapalat"/>
          <w:b/>
          <w:sz w:val="24"/>
          <w:szCs w:val="24"/>
        </w:rPr>
        <w:t>25/191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8A6183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CF4EAA">
        <w:rPr>
          <w:rFonts w:ascii="GHEA Grapalat" w:hAnsi="GHEA Grapalat"/>
          <w:b/>
          <w:sz w:val="24"/>
          <w:szCs w:val="24"/>
        </w:rPr>
        <w:t>25/191</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70BE880"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CF4EAA">
        <w:rPr>
          <w:rFonts w:ascii="GHEA Grapalat" w:hAnsi="GHEA Grapalat"/>
          <w:spacing w:val="-6"/>
        </w:rPr>
        <w:t>25/191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7422D"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C7422D" w:rsidRPr="005744FC" w:rsidRDefault="00C7422D" w:rsidP="00C7422D">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D4A2B07" w:rsidR="00C7422D" w:rsidRPr="00FC78DC" w:rsidRDefault="00D957E3" w:rsidP="00C7422D">
            <w:pPr>
              <w:widowControl w:val="0"/>
              <w:rPr>
                <w:rFonts w:ascii="GHEA Grapalat" w:hAnsi="GHEA Grapalat"/>
                <w:sz w:val="28"/>
                <w:szCs w:val="28"/>
              </w:rPr>
            </w:pPr>
            <w:r w:rsidRPr="00D957E3">
              <w:rPr>
                <w:rFonts w:ascii="GHEA Grapalat" w:hAnsi="GHEA Grapalat"/>
                <w:sz w:val="28"/>
                <w:szCs w:val="28"/>
              </w:rPr>
              <w:t>Ремонтные работы квартир и жилых домов семей, нуждающихся в социальной помощи, в административном районе Шенгавит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C7422D" w:rsidRPr="005744FC" w:rsidRDefault="00C7422D" w:rsidP="00C7422D">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C7422D" w:rsidRPr="005744FC" w:rsidRDefault="00C7422D" w:rsidP="00C7422D">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C7422D" w:rsidRPr="005744FC" w:rsidRDefault="00C7422D" w:rsidP="00C7422D">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CCE01F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CF4EAA">
        <w:rPr>
          <w:rFonts w:ascii="GHEA Grapalat" w:hAnsi="GHEA Grapalat"/>
          <w:b/>
          <w:sz w:val="24"/>
          <w:szCs w:val="24"/>
        </w:rPr>
        <w:t>25/191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FFE3F88"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CF4EAA">
        <w:rPr>
          <w:rFonts w:ascii="GHEA Grapalat" w:hAnsi="GHEA Grapalat"/>
          <w:bCs/>
          <w:sz w:val="24"/>
          <w:szCs w:val="24"/>
        </w:rPr>
        <w:t>25/191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5F6AC20"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CF4EAA">
        <w:rPr>
          <w:rFonts w:ascii="GHEA Grapalat" w:hAnsi="GHEA Grapalat"/>
          <w:b/>
        </w:rPr>
        <w:t>25/191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FCF464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603F9B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478CA">
        <w:rPr>
          <w:rFonts w:ascii="GHEA Grapalat" w:hAnsi="GHEA Grapalat"/>
          <w:lang w:val="hy-AM"/>
        </w:rPr>
        <w:t>1</w:t>
      </w:r>
      <w:r w:rsidR="00D4487F" w:rsidRPr="00D4487F">
        <w:rPr>
          <w:rFonts w:ascii="GHEA Grapalat" w:hAnsi="GHEA Grapalat"/>
          <w:b/>
          <w:bCs/>
        </w:rPr>
        <w:t xml:space="preserve"> (</w:t>
      </w:r>
      <w:r w:rsidR="002478CA">
        <w:rPr>
          <w:rFonts w:ascii="GHEA Grapalat" w:hAnsi="GHEA Grapalat"/>
          <w:b/>
          <w:bCs/>
          <w:lang w:val="hy-AM"/>
        </w:rPr>
        <w:t>1</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BF9E312"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CF4EAA">
        <w:rPr>
          <w:rFonts w:ascii="GHEA Grapalat" w:hAnsi="GHEA Grapalat"/>
          <w:bCs/>
        </w:rPr>
        <w:t>25/191</w:t>
      </w:r>
      <w:r w:rsidRPr="00C83AD1">
        <w:rPr>
          <w:rFonts w:ascii="GHEA Grapalat" w:hAnsi="GHEA Grapalat"/>
          <w:bCs/>
        </w:rPr>
        <w:t>''</w:t>
      </w:r>
    </w:p>
    <w:p w14:paraId="1B977CC2" w14:textId="334A229A" w:rsidR="007A5778" w:rsidRDefault="007A5778" w:rsidP="001C41D7">
      <w:pPr>
        <w:widowControl w:val="0"/>
        <w:spacing w:after="160" w:line="360" w:lineRule="auto"/>
        <w:jc w:val="center"/>
        <w:rPr>
          <w:rFonts w:ascii="GHEA Grapalat" w:hAnsi="GHEA Grapalat"/>
          <w:b/>
          <w:sz w:val="28"/>
          <w:szCs w:val="28"/>
          <w:lang w:val="hy-AM"/>
        </w:rPr>
      </w:pPr>
    </w:p>
    <w:p w14:paraId="3E1E313B" w14:textId="067B4CEB" w:rsidR="001B6FAC" w:rsidRDefault="001B6FAC" w:rsidP="001C41D7">
      <w:pPr>
        <w:widowControl w:val="0"/>
        <w:spacing w:after="160" w:line="360" w:lineRule="auto"/>
        <w:jc w:val="center"/>
        <w:rPr>
          <w:rFonts w:ascii="GHEA Grapalat" w:hAnsi="GHEA Grapalat"/>
          <w:b/>
          <w:i/>
          <w:sz w:val="20"/>
          <w:szCs w:val="20"/>
        </w:rPr>
      </w:pPr>
      <w:r w:rsidRPr="00600DE8">
        <w:rPr>
          <w:rFonts w:ascii="GHEA Grapalat" w:hAnsi="GHEA Grapalat"/>
          <w:b/>
          <w:i/>
          <w:sz w:val="20"/>
          <w:szCs w:val="20"/>
        </w:rPr>
        <w:t>ТЕХНИЧЕСКАЯ ХАРАКТЕРИСТИКА</w:t>
      </w:r>
      <w:r w:rsidRPr="00600DE8">
        <w:rPr>
          <w:rFonts w:ascii="GHEA Grapalat" w:hAnsi="GHEA Grapalat"/>
          <w:b/>
          <w:i/>
          <w:sz w:val="20"/>
          <w:szCs w:val="20"/>
          <w:lang w:val="hy-AM"/>
        </w:rPr>
        <w:t xml:space="preserve"> – </w:t>
      </w:r>
      <w:r w:rsidRPr="00600DE8">
        <w:rPr>
          <w:rFonts w:ascii="GHEA Grapalat" w:hAnsi="GHEA Grapalat"/>
          <w:b/>
          <w:i/>
          <w:sz w:val="20"/>
          <w:szCs w:val="20"/>
        </w:rPr>
        <w:t>ГРАФИК ЗАКУПКИ</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560"/>
        <w:gridCol w:w="1559"/>
        <w:gridCol w:w="2614"/>
        <w:gridCol w:w="774"/>
        <w:gridCol w:w="1026"/>
        <w:gridCol w:w="1080"/>
        <w:gridCol w:w="810"/>
      </w:tblGrid>
      <w:tr w:rsidR="001B6FAC" w:rsidRPr="00600DE8" w14:paraId="377574DB" w14:textId="77777777" w:rsidTr="001B6FAC">
        <w:trPr>
          <w:trHeight w:val="259"/>
        </w:trPr>
        <w:tc>
          <w:tcPr>
            <w:tcW w:w="2307" w:type="dxa"/>
            <w:gridSpan w:val="2"/>
          </w:tcPr>
          <w:p w14:paraId="5075DCE1" w14:textId="77777777" w:rsidR="001B6FAC" w:rsidRPr="00600DE8" w:rsidRDefault="001B6FAC" w:rsidP="00EA3A7A">
            <w:pPr>
              <w:jc w:val="center"/>
              <w:rPr>
                <w:rFonts w:ascii="GHEA Grapalat" w:hAnsi="GHEA Grapalat"/>
                <w:b/>
                <w:i/>
                <w:sz w:val="20"/>
                <w:szCs w:val="20"/>
              </w:rPr>
            </w:pPr>
          </w:p>
        </w:tc>
        <w:tc>
          <w:tcPr>
            <w:tcW w:w="7863" w:type="dxa"/>
            <w:gridSpan w:val="6"/>
            <w:vAlign w:val="center"/>
          </w:tcPr>
          <w:p w14:paraId="54A77662"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Работа</w:t>
            </w:r>
          </w:p>
        </w:tc>
      </w:tr>
      <w:tr w:rsidR="001B6FAC" w:rsidRPr="00600DE8" w14:paraId="74CA8C51" w14:textId="77777777" w:rsidTr="001B6FAC">
        <w:trPr>
          <w:trHeight w:val="235"/>
        </w:trPr>
        <w:tc>
          <w:tcPr>
            <w:tcW w:w="747" w:type="dxa"/>
            <w:vMerge w:val="restart"/>
            <w:vAlign w:val="center"/>
          </w:tcPr>
          <w:p w14:paraId="3010B493"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Н</w:t>
            </w:r>
            <w:r w:rsidRPr="00600DE8">
              <w:rPr>
                <w:rFonts w:ascii="GHEA Grapalat" w:hAnsi="GHEA Grapalat"/>
                <w:b/>
                <w:i/>
                <w:sz w:val="20"/>
                <w:szCs w:val="20"/>
                <w:lang w:val="hy-AM"/>
              </w:rPr>
              <w:t>/</w:t>
            </w:r>
            <w:r w:rsidRPr="00600DE8">
              <w:rPr>
                <w:rFonts w:ascii="GHEA Grapalat" w:hAnsi="GHEA Grapalat"/>
                <w:b/>
                <w:i/>
                <w:sz w:val="20"/>
                <w:szCs w:val="20"/>
              </w:rPr>
              <w:t>Л</w:t>
            </w:r>
          </w:p>
        </w:tc>
        <w:tc>
          <w:tcPr>
            <w:tcW w:w="1560" w:type="dxa"/>
            <w:vMerge w:val="restart"/>
            <w:vAlign w:val="center"/>
          </w:tcPr>
          <w:p w14:paraId="0BEC3C07"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П</w:t>
            </w:r>
            <w:r w:rsidRPr="00600DE8">
              <w:rPr>
                <w:rFonts w:ascii="GHEA Grapalat" w:hAnsi="GHEA Grapalat"/>
                <w:b/>
                <w:i/>
                <w:sz w:val="20"/>
                <w:szCs w:val="20"/>
                <w:lang w:val="hy-AM"/>
              </w:rPr>
              <w:t>редусмотренный планом закупок промежуточный пароль по классификации УСЗ (CPV)</w:t>
            </w:r>
          </w:p>
        </w:tc>
        <w:tc>
          <w:tcPr>
            <w:tcW w:w="1559" w:type="dxa"/>
            <w:vMerge w:val="restart"/>
          </w:tcPr>
          <w:p w14:paraId="00C79D1B" w14:textId="77777777" w:rsidR="001B6FAC" w:rsidRPr="00B926C5" w:rsidRDefault="001B6FAC" w:rsidP="00EA3A7A">
            <w:pPr>
              <w:jc w:val="center"/>
              <w:rPr>
                <w:rFonts w:ascii="GHEA Grapalat" w:hAnsi="GHEA Grapalat"/>
                <w:b/>
                <w:i/>
                <w:sz w:val="20"/>
                <w:szCs w:val="20"/>
              </w:rPr>
            </w:pPr>
          </w:p>
          <w:p w14:paraId="04E2D002" w14:textId="77777777" w:rsidR="001B6FAC" w:rsidRPr="00B926C5" w:rsidRDefault="001B6FAC" w:rsidP="00EA3A7A">
            <w:pPr>
              <w:jc w:val="center"/>
              <w:rPr>
                <w:rFonts w:ascii="GHEA Grapalat" w:hAnsi="GHEA Grapalat"/>
                <w:b/>
                <w:i/>
                <w:sz w:val="20"/>
                <w:szCs w:val="20"/>
              </w:rPr>
            </w:pPr>
          </w:p>
          <w:p w14:paraId="0C527CE0" w14:textId="77777777" w:rsidR="001B6FAC" w:rsidRPr="00595B44" w:rsidRDefault="001B6FAC" w:rsidP="00EA3A7A">
            <w:pPr>
              <w:jc w:val="center"/>
              <w:rPr>
                <w:rFonts w:ascii="GHEA Grapalat" w:hAnsi="GHEA Grapalat"/>
                <w:b/>
                <w:i/>
                <w:sz w:val="20"/>
                <w:szCs w:val="20"/>
              </w:rPr>
            </w:pPr>
            <w:r w:rsidRPr="00EE0C5F">
              <w:rPr>
                <w:rFonts w:ascii="GHEA Grapalat" w:hAnsi="GHEA Grapalat"/>
                <w:b/>
                <w:i/>
                <w:sz w:val="20"/>
                <w:szCs w:val="20"/>
              </w:rPr>
              <w:t>Название предмета</w:t>
            </w:r>
          </w:p>
        </w:tc>
        <w:tc>
          <w:tcPr>
            <w:tcW w:w="2614" w:type="dxa"/>
            <w:vMerge w:val="restart"/>
            <w:vAlign w:val="center"/>
          </w:tcPr>
          <w:p w14:paraId="538D596D"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Техническая характеристика</w:t>
            </w:r>
          </w:p>
        </w:tc>
        <w:tc>
          <w:tcPr>
            <w:tcW w:w="774" w:type="dxa"/>
            <w:vMerge w:val="restart"/>
            <w:vAlign w:val="center"/>
          </w:tcPr>
          <w:p w14:paraId="70AC8012"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Ед</w:t>
            </w:r>
            <w:r w:rsidRPr="00600DE8">
              <w:rPr>
                <w:rFonts w:ascii="GHEA Grapalat" w:hAnsi="GHEA Grapalat"/>
                <w:b/>
                <w:i/>
                <w:sz w:val="20"/>
                <w:szCs w:val="20"/>
                <w:lang w:val="hy-AM"/>
              </w:rPr>
              <w:t>/</w:t>
            </w:r>
            <w:r w:rsidRPr="00600DE8">
              <w:rPr>
                <w:rFonts w:ascii="GHEA Grapalat" w:hAnsi="GHEA Grapalat"/>
                <w:b/>
                <w:i/>
                <w:sz w:val="20"/>
                <w:szCs w:val="20"/>
              </w:rPr>
              <w:t>Изм</w:t>
            </w:r>
          </w:p>
        </w:tc>
        <w:tc>
          <w:tcPr>
            <w:tcW w:w="1026" w:type="dxa"/>
            <w:vMerge w:val="restart"/>
            <w:vAlign w:val="center"/>
          </w:tcPr>
          <w:p w14:paraId="24BA1DEA"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Общая цена</w:t>
            </w:r>
          </w:p>
        </w:tc>
        <w:tc>
          <w:tcPr>
            <w:tcW w:w="1890" w:type="dxa"/>
            <w:gridSpan w:val="2"/>
            <w:vAlign w:val="center"/>
          </w:tcPr>
          <w:p w14:paraId="131A58BA"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Выполнения</w:t>
            </w:r>
          </w:p>
        </w:tc>
      </w:tr>
      <w:tr w:rsidR="001B6FAC" w:rsidRPr="00600DE8" w14:paraId="12BF9A8B" w14:textId="77777777" w:rsidTr="001B6FAC">
        <w:trPr>
          <w:trHeight w:val="1938"/>
        </w:trPr>
        <w:tc>
          <w:tcPr>
            <w:tcW w:w="747" w:type="dxa"/>
            <w:vMerge/>
            <w:vAlign w:val="center"/>
          </w:tcPr>
          <w:p w14:paraId="1975FAD6" w14:textId="77777777" w:rsidR="001B6FAC" w:rsidRPr="00600DE8" w:rsidRDefault="001B6FAC" w:rsidP="00EA3A7A">
            <w:pPr>
              <w:jc w:val="center"/>
              <w:rPr>
                <w:rFonts w:ascii="GHEA Grapalat" w:hAnsi="GHEA Grapalat"/>
                <w:b/>
                <w:i/>
                <w:sz w:val="20"/>
                <w:szCs w:val="20"/>
              </w:rPr>
            </w:pPr>
          </w:p>
        </w:tc>
        <w:tc>
          <w:tcPr>
            <w:tcW w:w="1560" w:type="dxa"/>
            <w:vMerge/>
            <w:vAlign w:val="center"/>
          </w:tcPr>
          <w:p w14:paraId="5E249D83" w14:textId="77777777" w:rsidR="001B6FAC" w:rsidRPr="00600DE8" w:rsidRDefault="001B6FAC" w:rsidP="00EA3A7A">
            <w:pPr>
              <w:jc w:val="center"/>
              <w:rPr>
                <w:rFonts w:ascii="GHEA Grapalat" w:hAnsi="GHEA Grapalat"/>
                <w:b/>
                <w:i/>
                <w:sz w:val="20"/>
                <w:szCs w:val="20"/>
              </w:rPr>
            </w:pPr>
          </w:p>
        </w:tc>
        <w:tc>
          <w:tcPr>
            <w:tcW w:w="1559" w:type="dxa"/>
            <w:vMerge/>
          </w:tcPr>
          <w:p w14:paraId="3DBB8627" w14:textId="77777777" w:rsidR="001B6FAC" w:rsidRPr="00600DE8" w:rsidRDefault="001B6FAC" w:rsidP="00EA3A7A">
            <w:pPr>
              <w:jc w:val="center"/>
              <w:rPr>
                <w:rFonts w:ascii="GHEA Grapalat" w:hAnsi="GHEA Grapalat"/>
                <w:b/>
                <w:i/>
                <w:sz w:val="20"/>
                <w:szCs w:val="20"/>
              </w:rPr>
            </w:pPr>
          </w:p>
        </w:tc>
        <w:tc>
          <w:tcPr>
            <w:tcW w:w="2614" w:type="dxa"/>
            <w:vMerge/>
            <w:vAlign w:val="center"/>
          </w:tcPr>
          <w:p w14:paraId="5E165EA8" w14:textId="77777777" w:rsidR="001B6FAC" w:rsidRPr="00600DE8" w:rsidRDefault="001B6FAC" w:rsidP="00EA3A7A">
            <w:pPr>
              <w:jc w:val="center"/>
              <w:rPr>
                <w:rFonts w:ascii="GHEA Grapalat" w:hAnsi="GHEA Grapalat"/>
                <w:b/>
                <w:i/>
                <w:sz w:val="20"/>
                <w:szCs w:val="20"/>
              </w:rPr>
            </w:pPr>
          </w:p>
        </w:tc>
        <w:tc>
          <w:tcPr>
            <w:tcW w:w="774" w:type="dxa"/>
            <w:vMerge/>
            <w:vAlign w:val="center"/>
          </w:tcPr>
          <w:p w14:paraId="1B3A40BB" w14:textId="77777777" w:rsidR="001B6FAC" w:rsidRPr="00600DE8" w:rsidRDefault="001B6FAC" w:rsidP="00EA3A7A">
            <w:pPr>
              <w:jc w:val="center"/>
              <w:rPr>
                <w:rFonts w:ascii="GHEA Grapalat" w:hAnsi="GHEA Grapalat"/>
                <w:b/>
                <w:i/>
                <w:sz w:val="20"/>
                <w:szCs w:val="20"/>
              </w:rPr>
            </w:pPr>
          </w:p>
        </w:tc>
        <w:tc>
          <w:tcPr>
            <w:tcW w:w="1026" w:type="dxa"/>
            <w:vMerge/>
            <w:vAlign w:val="center"/>
          </w:tcPr>
          <w:p w14:paraId="24D1F66A" w14:textId="77777777" w:rsidR="001B6FAC" w:rsidRPr="00600DE8" w:rsidRDefault="001B6FAC" w:rsidP="00EA3A7A">
            <w:pPr>
              <w:jc w:val="center"/>
              <w:rPr>
                <w:rFonts w:ascii="GHEA Grapalat" w:hAnsi="GHEA Grapalat"/>
                <w:b/>
                <w:i/>
                <w:sz w:val="20"/>
                <w:szCs w:val="20"/>
              </w:rPr>
            </w:pPr>
          </w:p>
        </w:tc>
        <w:tc>
          <w:tcPr>
            <w:tcW w:w="1080" w:type="dxa"/>
            <w:vAlign w:val="center"/>
          </w:tcPr>
          <w:p w14:paraId="25E707FE"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Адрес</w:t>
            </w:r>
          </w:p>
        </w:tc>
        <w:tc>
          <w:tcPr>
            <w:tcW w:w="810" w:type="dxa"/>
            <w:vAlign w:val="center"/>
          </w:tcPr>
          <w:p w14:paraId="2B2A59B1" w14:textId="77777777" w:rsidR="001B6FAC" w:rsidRPr="00600DE8" w:rsidRDefault="001B6FAC" w:rsidP="00EA3A7A">
            <w:pPr>
              <w:jc w:val="center"/>
              <w:rPr>
                <w:rFonts w:ascii="GHEA Grapalat" w:hAnsi="GHEA Grapalat"/>
                <w:b/>
                <w:i/>
                <w:sz w:val="20"/>
                <w:szCs w:val="20"/>
              </w:rPr>
            </w:pPr>
            <w:r w:rsidRPr="00600DE8">
              <w:rPr>
                <w:rFonts w:ascii="GHEA Grapalat" w:hAnsi="GHEA Grapalat"/>
                <w:b/>
                <w:i/>
                <w:sz w:val="20"/>
                <w:szCs w:val="20"/>
              </w:rPr>
              <w:t>Срок</w:t>
            </w:r>
          </w:p>
        </w:tc>
      </w:tr>
      <w:tr w:rsidR="001B6FAC" w:rsidRPr="00183477" w14:paraId="1449CB6E" w14:textId="77777777" w:rsidTr="001B6FAC">
        <w:trPr>
          <w:trHeight w:val="1612"/>
        </w:trPr>
        <w:tc>
          <w:tcPr>
            <w:tcW w:w="747" w:type="dxa"/>
            <w:vAlign w:val="center"/>
          </w:tcPr>
          <w:p w14:paraId="5B9885A9" w14:textId="77777777" w:rsidR="001B6FAC" w:rsidRPr="00600DE8" w:rsidRDefault="001B6FAC" w:rsidP="00EA3A7A">
            <w:pPr>
              <w:jc w:val="center"/>
              <w:rPr>
                <w:rFonts w:ascii="GHEA Grapalat" w:hAnsi="GHEA Grapalat"/>
                <w:sz w:val="20"/>
                <w:szCs w:val="20"/>
                <w:lang w:val="hy-AM"/>
              </w:rPr>
            </w:pPr>
            <w:r w:rsidRPr="00600DE8">
              <w:rPr>
                <w:rFonts w:ascii="GHEA Grapalat" w:hAnsi="GHEA Grapalat"/>
                <w:sz w:val="20"/>
                <w:szCs w:val="20"/>
                <w:lang w:val="hy-AM"/>
              </w:rPr>
              <w:t>1</w:t>
            </w:r>
          </w:p>
        </w:tc>
        <w:tc>
          <w:tcPr>
            <w:tcW w:w="1560" w:type="dxa"/>
            <w:vAlign w:val="center"/>
          </w:tcPr>
          <w:p w14:paraId="054C82F5" w14:textId="77777777" w:rsidR="001B6FAC" w:rsidRPr="001C2A37" w:rsidRDefault="001B6FAC" w:rsidP="00EA3A7A">
            <w:pPr>
              <w:jc w:val="center"/>
              <w:rPr>
                <w:rFonts w:ascii="GHEA Grapalat" w:hAnsi="GHEA Grapalat"/>
                <w:sz w:val="20"/>
                <w:szCs w:val="20"/>
                <w:lang w:val="hy-AM"/>
              </w:rPr>
            </w:pPr>
            <w:r w:rsidRPr="000F75A3">
              <w:rPr>
                <w:rFonts w:ascii="GHEA Grapalat" w:hAnsi="GHEA Grapalat"/>
                <w:sz w:val="20"/>
                <w:szCs w:val="20"/>
              </w:rPr>
              <w:t>45221142/94</w:t>
            </w:r>
          </w:p>
        </w:tc>
        <w:tc>
          <w:tcPr>
            <w:tcW w:w="1559" w:type="dxa"/>
            <w:vAlign w:val="center"/>
          </w:tcPr>
          <w:p w14:paraId="6348AD52" w14:textId="77777777" w:rsidR="001B6FAC" w:rsidRPr="0018363F" w:rsidRDefault="001B6FAC" w:rsidP="00EA3A7A">
            <w:pPr>
              <w:jc w:val="center"/>
              <w:rPr>
                <w:rFonts w:ascii="GHEA Grapalat" w:hAnsi="GHEA Grapalat"/>
                <w:sz w:val="18"/>
                <w:szCs w:val="18"/>
              </w:rPr>
            </w:pPr>
            <w:r w:rsidRPr="00020F97">
              <w:rPr>
                <w:rFonts w:ascii="GHEA Grapalat" w:hAnsi="GHEA Grapalat"/>
                <w:sz w:val="18"/>
                <w:szCs w:val="18"/>
              </w:rPr>
              <w:t>Ремонтные работы квартир и жилых домов семей, нуждающихся в социальной помощи, в административном районе Шенгавит</w:t>
            </w:r>
          </w:p>
        </w:tc>
        <w:tc>
          <w:tcPr>
            <w:tcW w:w="2614" w:type="dxa"/>
            <w:vAlign w:val="center"/>
          </w:tcPr>
          <w:p w14:paraId="762E0518" w14:textId="77777777" w:rsidR="001B6FAC" w:rsidRDefault="001B6FAC" w:rsidP="00EA3A7A">
            <w:pPr>
              <w:pStyle w:val="TableParagraph"/>
              <w:spacing w:before="10"/>
              <w:rPr>
                <w:rFonts w:ascii="GHEA Grapalat" w:hAnsi="GHEA Grapalat"/>
                <w:sz w:val="18"/>
                <w:szCs w:val="18"/>
                <w:lang w:val="ru-RU"/>
              </w:rPr>
            </w:pPr>
            <w:r w:rsidRPr="005B4E7E">
              <w:rPr>
                <w:rFonts w:ascii="GHEA Grapalat" w:hAnsi="GHEA Grapalat"/>
                <w:sz w:val="18"/>
                <w:szCs w:val="18"/>
                <w:lang w:val="ru-RU"/>
              </w:rPr>
              <w:t>Необходимо выполнить ремонтные работы для семей, нуждающихся в социальной поддержке, в административном районе Шенгавит города Еревана на основании оценённых потребностей.</w:t>
            </w:r>
            <w:r w:rsidRPr="005B4E7E">
              <w:rPr>
                <w:rFonts w:ascii="GHEA Grapalat" w:hAnsi="GHEA Grapalat"/>
                <w:sz w:val="18"/>
                <w:szCs w:val="18"/>
                <w:lang w:val="ru-RU"/>
              </w:rPr>
              <w:br/>
              <w:t>Требуется выполнить работы предусмотренные сметным объёмным листом</w:t>
            </w:r>
            <w:r>
              <w:rPr>
                <w:rFonts w:ascii="Cambria Math" w:hAnsi="Cambria Math"/>
                <w:sz w:val="18"/>
                <w:szCs w:val="18"/>
                <w:lang w:val="hy-AM"/>
              </w:rPr>
              <w:t>․</w:t>
            </w:r>
            <w:r w:rsidRPr="005B4E7E">
              <w:rPr>
                <w:rFonts w:ascii="GHEA Grapalat" w:hAnsi="GHEA Grapalat"/>
                <w:sz w:val="18"/>
                <w:szCs w:val="18"/>
                <w:lang w:val="ru-RU"/>
              </w:rPr>
              <w:br/>
              <w:t>Перед выполнением работ необходимо провести обследование на месте.</w:t>
            </w:r>
            <w:r w:rsidRPr="005B4E7E">
              <w:rPr>
                <w:rFonts w:ascii="GHEA Grapalat" w:hAnsi="GHEA Grapalat"/>
                <w:sz w:val="18"/>
                <w:szCs w:val="18"/>
                <w:lang w:val="ru-RU"/>
              </w:rPr>
              <w:br/>
              <w:t>Все используемые материалы и оборудование должны соответствовать действующим в РА нормативным требованиям, а также показателям квалификации и параметрическим характеристикам продукции.</w:t>
            </w:r>
            <w:r w:rsidRPr="005B4E7E">
              <w:rPr>
                <w:rFonts w:ascii="GHEA Grapalat" w:hAnsi="GHEA Grapalat"/>
                <w:sz w:val="18"/>
                <w:szCs w:val="18"/>
                <w:lang w:val="ru-RU"/>
              </w:rPr>
              <w:br/>
              <w:t>Все виды работ должны выполняться с обеспечением строительных норм, правил, стандартов и технических условий.</w:t>
            </w:r>
            <w:r w:rsidRPr="005B4E7E">
              <w:rPr>
                <w:rFonts w:ascii="GHEA Grapalat" w:hAnsi="GHEA Grapalat"/>
                <w:sz w:val="18"/>
                <w:szCs w:val="18"/>
                <w:lang w:val="ru-RU"/>
              </w:rPr>
              <w:br/>
              <w:t xml:space="preserve">Необходимо обеспечить соответствие документов, подтверждающих качество используемых при строительстве строительных материалов (сертификаты, технический паспорт, отчёты о лабораторных проверках и испытаниях и др.), </w:t>
            </w:r>
            <w:r w:rsidRPr="005B4E7E">
              <w:rPr>
                <w:rFonts w:ascii="GHEA Grapalat" w:hAnsi="GHEA Grapalat"/>
                <w:sz w:val="18"/>
                <w:szCs w:val="18"/>
                <w:lang w:val="ru-RU"/>
              </w:rPr>
              <w:lastRenderedPageBreak/>
              <w:t>действующим стандартам, техническим и другим нормативным требованиям.</w:t>
            </w:r>
            <w:r w:rsidRPr="005B4E7E">
              <w:rPr>
                <w:rFonts w:ascii="GHEA Grapalat" w:hAnsi="GHEA Grapalat"/>
                <w:sz w:val="18"/>
                <w:szCs w:val="18"/>
                <w:lang w:val="ru-RU"/>
              </w:rPr>
              <w:br/>
              <w:t>Ответственность за безопасность несёт подрядчик.</w:t>
            </w:r>
            <w:r w:rsidRPr="005B4E7E">
              <w:rPr>
                <w:rFonts w:ascii="GHEA Grapalat" w:hAnsi="GHEA Grapalat"/>
                <w:sz w:val="18"/>
                <w:szCs w:val="18"/>
                <w:lang w:val="ru-RU"/>
              </w:rPr>
              <w:br/>
              <w:t>После завершения работ подрядная организация несёт трёхлетние гарантийные обязательства.</w:t>
            </w:r>
            <w:r w:rsidRPr="005B4E7E">
              <w:rPr>
                <w:rFonts w:ascii="GHEA Grapalat" w:hAnsi="GHEA Grapalat"/>
                <w:sz w:val="18"/>
                <w:szCs w:val="18"/>
                <w:lang w:val="ru-RU"/>
              </w:rPr>
              <w:br/>
              <w:t>Все используемые материалы, виды, цвета и оттенки должны согласовываться с аппаратом руководителя административного района.</w:t>
            </w:r>
          </w:p>
          <w:p w14:paraId="5E864F8B" w14:textId="77777777" w:rsidR="001B6FAC" w:rsidRDefault="001B6FAC" w:rsidP="00EA3A7A">
            <w:pPr>
              <w:spacing w:line="276" w:lineRule="auto"/>
              <w:ind w:firstLine="148"/>
              <w:jc w:val="both"/>
              <w:rPr>
                <w:rFonts w:ascii="GHEA Grapalat" w:hAnsi="GHEA Grapalat"/>
                <w:b/>
                <w:i/>
                <w:sz w:val="18"/>
                <w:szCs w:val="18"/>
                <w:lang w:val="hy-AM"/>
              </w:rPr>
            </w:pPr>
            <w:r>
              <w:rPr>
                <w:rFonts w:ascii="GHEA Grapalat" w:hAnsi="GHEA Grapalat"/>
                <w:b/>
                <w:i/>
                <w:sz w:val="18"/>
                <w:szCs w:val="18"/>
              </w:rPr>
              <w:t>Т</w:t>
            </w:r>
            <w:r>
              <w:rPr>
                <w:rFonts w:ascii="GHEA Grapalat" w:hAnsi="GHEA Grapalat"/>
                <w:b/>
                <w:i/>
                <w:sz w:val="18"/>
                <w:szCs w:val="18"/>
                <w:lang w:val="hy-AM"/>
              </w:rPr>
              <w:t>ребуемая лицензия: 3 класс</w:t>
            </w:r>
          </w:p>
          <w:p w14:paraId="61A68201" w14:textId="77777777" w:rsidR="001B6FAC" w:rsidRDefault="001B6FAC" w:rsidP="00EA3A7A">
            <w:pPr>
              <w:spacing w:line="276" w:lineRule="auto"/>
              <w:ind w:firstLine="148"/>
              <w:jc w:val="both"/>
              <w:rPr>
                <w:rFonts w:ascii="GHEA Grapalat" w:hAnsi="GHEA Grapalat"/>
                <w:b/>
                <w:i/>
                <w:sz w:val="18"/>
                <w:szCs w:val="18"/>
                <w:lang w:val="hy-AM"/>
              </w:rPr>
            </w:pPr>
            <w:r>
              <w:rPr>
                <w:rFonts w:ascii="GHEA Grapalat" w:hAnsi="GHEA Grapalat"/>
                <w:b/>
                <w:i/>
                <w:sz w:val="18"/>
                <w:szCs w:val="18"/>
                <w:lang w:val="hy-AM"/>
              </w:rPr>
              <w:t>Лицензия на строительство в сфере градостроительства:</w:t>
            </w:r>
          </w:p>
          <w:p w14:paraId="4BD63987" w14:textId="77777777" w:rsidR="001B6FAC" w:rsidRDefault="001B6FAC" w:rsidP="00EA3A7A">
            <w:pPr>
              <w:spacing w:line="276" w:lineRule="auto"/>
              <w:ind w:firstLine="148"/>
              <w:jc w:val="both"/>
              <w:rPr>
                <w:rFonts w:ascii="GHEA Grapalat" w:hAnsi="GHEA Grapalat"/>
                <w:b/>
                <w:i/>
                <w:sz w:val="18"/>
                <w:szCs w:val="18"/>
                <w:lang w:val="hy-AM"/>
              </w:rPr>
            </w:pPr>
            <w:r>
              <w:rPr>
                <w:rFonts w:ascii="GHEA Grapalat" w:hAnsi="GHEA Grapalat"/>
                <w:b/>
                <w:i/>
                <w:sz w:val="18"/>
                <w:szCs w:val="18"/>
                <w:lang w:val="hy-AM"/>
              </w:rPr>
              <w:t>Код 04, вставка: Жилые, общественные и промышленные объекты</w:t>
            </w:r>
          </w:p>
          <w:p w14:paraId="7469CFB9" w14:textId="77777777" w:rsidR="001B6FAC" w:rsidRPr="000D75EA" w:rsidRDefault="001B6FAC" w:rsidP="00EA3A7A">
            <w:pPr>
              <w:pStyle w:val="TableParagraph"/>
              <w:spacing w:before="10"/>
              <w:rPr>
                <w:rFonts w:ascii="GHEA Grapalat" w:hAnsi="GHEA Grapalat" w:cs="Times New Roman"/>
                <w:b/>
                <w:sz w:val="18"/>
                <w:szCs w:val="18"/>
                <w:lang w:val="hy-AM"/>
              </w:rPr>
            </w:pPr>
          </w:p>
        </w:tc>
        <w:tc>
          <w:tcPr>
            <w:tcW w:w="774" w:type="dxa"/>
            <w:vAlign w:val="center"/>
          </w:tcPr>
          <w:p w14:paraId="1A52EAB0" w14:textId="77777777" w:rsidR="001B6FAC" w:rsidRPr="006D17F9" w:rsidRDefault="001B6FAC" w:rsidP="00EA3A7A">
            <w:pPr>
              <w:jc w:val="center"/>
              <w:rPr>
                <w:rFonts w:ascii="GHEA Grapalat" w:hAnsi="GHEA Grapalat"/>
                <w:sz w:val="20"/>
                <w:szCs w:val="20"/>
              </w:rPr>
            </w:pPr>
          </w:p>
          <w:p w14:paraId="7A022CCA" w14:textId="77777777" w:rsidR="001B6FAC" w:rsidRPr="00027C48" w:rsidRDefault="001B6FAC" w:rsidP="00EA3A7A">
            <w:pPr>
              <w:jc w:val="center"/>
              <w:rPr>
                <w:rFonts w:ascii="GHEA Grapalat" w:hAnsi="GHEA Grapalat"/>
                <w:sz w:val="16"/>
                <w:szCs w:val="20"/>
              </w:rPr>
            </w:pPr>
            <w:r w:rsidRPr="00027C48">
              <w:rPr>
                <w:rFonts w:ascii="GHEA Grapalat" w:hAnsi="GHEA Grapalat"/>
                <w:sz w:val="16"/>
                <w:szCs w:val="20"/>
              </w:rPr>
              <w:t>драм</w:t>
            </w:r>
          </w:p>
          <w:p w14:paraId="407D2CD5" w14:textId="77777777" w:rsidR="001B6FAC" w:rsidRPr="00600DE8" w:rsidRDefault="001B6FAC" w:rsidP="00EA3A7A">
            <w:pPr>
              <w:jc w:val="center"/>
              <w:rPr>
                <w:rFonts w:ascii="GHEA Grapalat" w:hAnsi="GHEA Grapalat"/>
                <w:sz w:val="20"/>
                <w:szCs w:val="20"/>
              </w:rPr>
            </w:pPr>
          </w:p>
        </w:tc>
        <w:tc>
          <w:tcPr>
            <w:tcW w:w="1026" w:type="dxa"/>
            <w:vAlign w:val="center"/>
          </w:tcPr>
          <w:p w14:paraId="1D2DAD24" w14:textId="77777777" w:rsidR="001B6FAC" w:rsidRPr="00FE1DC4" w:rsidRDefault="001B6FAC" w:rsidP="00EA3A7A">
            <w:pPr>
              <w:jc w:val="center"/>
              <w:rPr>
                <w:rFonts w:ascii="GHEA Grapalat" w:hAnsi="GHEA Grapalat"/>
                <w:sz w:val="20"/>
                <w:szCs w:val="20"/>
                <w:lang w:val="hy-AM"/>
              </w:rPr>
            </w:pPr>
            <w:r>
              <w:rPr>
                <w:rFonts w:ascii="GHEA Grapalat" w:hAnsi="GHEA Grapalat"/>
                <w:sz w:val="20"/>
                <w:szCs w:val="20"/>
                <w:lang w:val="hy-AM"/>
              </w:rPr>
              <w:t>10,000,000</w:t>
            </w:r>
          </w:p>
        </w:tc>
        <w:tc>
          <w:tcPr>
            <w:tcW w:w="1080" w:type="dxa"/>
            <w:vAlign w:val="center"/>
          </w:tcPr>
          <w:p w14:paraId="7C57F5AC" w14:textId="77777777" w:rsidR="001B6FAC" w:rsidRPr="005B4E7E" w:rsidRDefault="001B6FAC" w:rsidP="00EA3A7A">
            <w:pPr>
              <w:jc w:val="center"/>
              <w:rPr>
                <w:rFonts w:ascii="GHEA Grapalat" w:hAnsi="GHEA Grapalat"/>
                <w:sz w:val="16"/>
                <w:szCs w:val="16"/>
              </w:rPr>
            </w:pPr>
            <w:r w:rsidRPr="005B4E7E">
              <w:rPr>
                <w:rFonts w:ascii="GHEA Grapalat" w:hAnsi="GHEA Grapalat"/>
                <w:sz w:val="16"/>
                <w:szCs w:val="16"/>
              </w:rPr>
              <w:t>Административный район Шенгавит, Аэрация 2/2, кв. 23, с. Новый Харберд, 1-я улица, дом 23/4, Норагавит, 13-я улица, домик 49, Новый Харберд, А/Г, 16-я улица, дом 131/6, ул. Севана, дом 34/1, Новый Харберд, 4-я улица, дом 80/31, ул. Шираки, дом 2, кв. 27, Новый Харберд, 5-я улица, дом 49.</w:t>
            </w:r>
          </w:p>
        </w:tc>
        <w:tc>
          <w:tcPr>
            <w:tcW w:w="810" w:type="dxa"/>
            <w:vAlign w:val="center"/>
          </w:tcPr>
          <w:p w14:paraId="5578BF25" w14:textId="77777777" w:rsidR="001B6FAC" w:rsidRPr="00027C48" w:rsidRDefault="001B6FAC" w:rsidP="00EA3A7A">
            <w:pPr>
              <w:jc w:val="center"/>
              <w:rPr>
                <w:rFonts w:ascii="GHEA Grapalat" w:hAnsi="GHEA Grapalat"/>
                <w:bCs/>
                <w:sz w:val="16"/>
                <w:szCs w:val="16"/>
              </w:rPr>
            </w:pPr>
            <w:r w:rsidRPr="00027C48">
              <w:rPr>
                <w:rFonts w:ascii="GHEA Grapalat" w:hAnsi="GHEA Grapalat"/>
                <w:sz w:val="16"/>
                <w:szCs w:val="16"/>
              </w:rPr>
              <w:t xml:space="preserve">Договор вступает в силу в установленном законодательством порядке с даты ратификации договора на закупку технического надзора за строительными работами до </w:t>
            </w:r>
            <w:r w:rsidRPr="005B4E7E">
              <w:rPr>
                <w:rFonts w:ascii="GHEA Grapalat" w:hAnsi="GHEA Grapalat"/>
                <w:sz w:val="16"/>
                <w:szCs w:val="16"/>
              </w:rPr>
              <w:t>20.1</w:t>
            </w:r>
            <w:r w:rsidRPr="005B4E7E">
              <w:rPr>
                <w:rFonts w:ascii="GHEA Grapalat" w:hAnsi="GHEA Grapalat"/>
                <w:sz w:val="16"/>
                <w:szCs w:val="16"/>
                <w:lang w:val="hy-AM"/>
              </w:rPr>
              <w:t>2</w:t>
            </w:r>
            <w:r w:rsidRPr="005B4E7E">
              <w:rPr>
                <w:rFonts w:ascii="GHEA Grapalat" w:hAnsi="GHEA Grapalat"/>
                <w:sz w:val="16"/>
                <w:szCs w:val="16"/>
              </w:rPr>
              <w:t>.2025г.</w:t>
            </w:r>
          </w:p>
        </w:tc>
      </w:tr>
    </w:tbl>
    <w:p w14:paraId="434277C9" w14:textId="77777777" w:rsidR="001B6FAC" w:rsidRPr="001B6FAC" w:rsidRDefault="001B6FAC" w:rsidP="001C41D7">
      <w:pPr>
        <w:widowControl w:val="0"/>
        <w:spacing w:after="160" w:line="360" w:lineRule="auto"/>
        <w:jc w:val="center"/>
        <w:rPr>
          <w:rFonts w:ascii="GHEA Grapalat" w:hAnsi="GHEA Grapalat"/>
          <w:b/>
          <w:sz w:val="28"/>
          <w:szCs w:val="28"/>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E9E711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CF4EAA">
        <w:rPr>
          <w:rFonts w:ascii="GHEA Grapalat" w:hAnsi="GHEA Grapalat"/>
          <w:bCs/>
        </w:rPr>
        <w:t>25/191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FB3297B" w:rsidR="001C41D7" w:rsidRPr="00D248FC" w:rsidRDefault="00CF4EAA" w:rsidP="001C41D7">
      <w:pPr>
        <w:widowControl w:val="0"/>
        <w:spacing w:after="160" w:line="360" w:lineRule="auto"/>
        <w:jc w:val="center"/>
        <w:rPr>
          <w:rFonts w:ascii="Sylfaen" w:hAnsi="Sylfaen"/>
          <w:b/>
        </w:rPr>
      </w:pPr>
      <w:r>
        <w:rPr>
          <w:rFonts w:ascii="GHEA Grapalat" w:hAnsi="GHEA Grapalat"/>
          <w:bCs/>
          <w:sz w:val="22"/>
          <w:szCs w:val="22"/>
          <w:lang w:val="hy-AM"/>
        </w:rPr>
        <w:t xml:space="preserve">РЕМОНТНЫЕ РАБОТЫ КВАРТИР И ЖИЛЫХ ДОМОВ СЕМЕЙ, НУЖДАЮЩИХСЯ В СОЦИАЛЬНОЙ ПОМОЩИ, В АДМИНИСТРАТИВНОМ РАЙОНЕ ШЕНГАВИТ ГОРОДА ЕРЕВАНА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7"/>
        <w:gridCol w:w="3186"/>
        <w:gridCol w:w="534"/>
        <w:gridCol w:w="760"/>
        <w:gridCol w:w="1766"/>
        <w:gridCol w:w="1980"/>
        <w:gridCol w:w="597"/>
      </w:tblGrid>
      <w:tr w:rsidR="001C41D7" w:rsidRPr="009F3DC7" w14:paraId="19C102C1" w14:textId="77777777" w:rsidTr="00A224EC">
        <w:trPr>
          <w:gridAfter w:val="1"/>
          <w:wAfter w:w="597" w:type="dxa"/>
          <w:cantSplit/>
          <w:jc w:val="center"/>
        </w:trPr>
        <w:tc>
          <w:tcPr>
            <w:tcW w:w="987"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A224EC">
        <w:trPr>
          <w:gridAfter w:val="1"/>
          <w:wAfter w:w="597" w:type="dxa"/>
          <w:cantSplit/>
          <w:trHeight w:val="586"/>
          <w:jc w:val="center"/>
        </w:trPr>
        <w:tc>
          <w:tcPr>
            <w:tcW w:w="987"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224EC" w:rsidRPr="009F3DC7" w14:paraId="407D0492" w14:textId="77777777" w:rsidTr="00A224EC">
        <w:trPr>
          <w:gridAfter w:val="1"/>
          <w:wAfter w:w="597" w:type="dxa"/>
          <w:trHeight w:val="586"/>
          <w:jc w:val="center"/>
        </w:trPr>
        <w:tc>
          <w:tcPr>
            <w:tcW w:w="987" w:type="dxa"/>
            <w:vAlign w:val="center"/>
          </w:tcPr>
          <w:p w14:paraId="0E17D61B" w14:textId="77777777" w:rsidR="00A224EC" w:rsidRPr="00517562" w:rsidRDefault="00A224EC" w:rsidP="00A224E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67FC146" w:rsidR="00A224EC" w:rsidRPr="006A74D9" w:rsidRDefault="003F4041" w:rsidP="00A224EC">
            <w:pPr>
              <w:widowControl w:val="0"/>
              <w:spacing w:after="120"/>
              <w:jc w:val="center"/>
              <w:rPr>
                <w:rFonts w:ascii="GHEA Grapalat" w:hAnsi="GHEA Grapalat"/>
                <w:sz w:val="20"/>
                <w:szCs w:val="20"/>
                <w:lang w:val="hy-AM"/>
              </w:rPr>
            </w:pPr>
            <w:r w:rsidRPr="003F4041">
              <w:rPr>
                <w:rFonts w:ascii="GHEA Grapalat" w:hAnsi="GHEA Grapalat" w:cs="Calibri"/>
                <w:color w:val="000000"/>
                <w:sz w:val="20"/>
                <w:szCs w:val="20"/>
              </w:rPr>
              <w:t>Капитальный ремонт  балконов для нужд административного района Нор Норк</w:t>
            </w:r>
          </w:p>
        </w:tc>
        <w:tc>
          <w:tcPr>
            <w:tcW w:w="3060" w:type="dxa"/>
            <w:gridSpan w:val="3"/>
            <w:vAlign w:val="center"/>
          </w:tcPr>
          <w:p w14:paraId="3E61E088" w14:textId="1934CBE1" w:rsidR="00A224EC" w:rsidRPr="007A068C" w:rsidRDefault="00A224EC" w:rsidP="00A224EC">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25EF3716" w:rsidR="00A224EC" w:rsidRPr="00D248FC" w:rsidRDefault="001B6FAC" w:rsidP="00A224EC">
            <w:pPr>
              <w:widowControl w:val="0"/>
              <w:spacing w:after="120"/>
              <w:jc w:val="center"/>
              <w:rPr>
                <w:rFonts w:ascii="GHEA Grapalat" w:hAnsi="GHEA Grapalat"/>
                <w:sz w:val="18"/>
                <w:szCs w:val="20"/>
                <w:lang w:val="hy-AM"/>
              </w:rPr>
            </w:pPr>
            <w:r w:rsidRPr="00027C48">
              <w:rPr>
                <w:rFonts w:ascii="GHEA Grapalat" w:hAnsi="GHEA Grapalat"/>
                <w:sz w:val="16"/>
                <w:szCs w:val="16"/>
              </w:rPr>
              <w:t xml:space="preserve">до </w:t>
            </w:r>
            <w:r w:rsidRPr="005B4E7E">
              <w:rPr>
                <w:rFonts w:ascii="GHEA Grapalat" w:hAnsi="GHEA Grapalat"/>
                <w:sz w:val="16"/>
                <w:szCs w:val="16"/>
              </w:rPr>
              <w:t>20.1</w:t>
            </w:r>
            <w:r w:rsidRPr="005B4E7E">
              <w:rPr>
                <w:rFonts w:ascii="GHEA Grapalat" w:hAnsi="GHEA Grapalat"/>
                <w:sz w:val="16"/>
                <w:szCs w:val="16"/>
                <w:lang w:val="hy-AM"/>
              </w:rPr>
              <w:t>2</w:t>
            </w:r>
            <w:r w:rsidRPr="005B4E7E">
              <w:rPr>
                <w:rFonts w:ascii="GHEA Grapalat" w:hAnsi="GHEA Grapalat"/>
                <w:sz w:val="16"/>
                <w:szCs w:val="16"/>
              </w:rPr>
              <w:t>.2025г.</w:t>
            </w:r>
          </w:p>
        </w:tc>
      </w:tr>
      <w:tr w:rsidR="006A74D9" w:rsidRPr="009F3DC7" w14:paraId="651EC39E" w14:textId="77777777" w:rsidTr="00A224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07"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31A542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CF4EAA">
        <w:rPr>
          <w:rFonts w:ascii="GHEA Grapalat" w:hAnsi="GHEA Grapalat"/>
          <w:bCs/>
        </w:rPr>
        <w:t>25/191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35"/>
        <w:gridCol w:w="45"/>
        <w:gridCol w:w="2032"/>
        <w:gridCol w:w="88"/>
        <w:gridCol w:w="563"/>
        <w:gridCol w:w="88"/>
        <w:gridCol w:w="528"/>
        <w:gridCol w:w="88"/>
        <w:gridCol w:w="343"/>
        <w:gridCol w:w="88"/>
        <w:gridCol w:w="468"/>
        <w:gridCol w:w="88"/>
        <w:gridCol w:w="348"/>
        <w:gridCol w:w="88"/>
        <w:gridCol w:w="427"/>
        <w:gridCol w:w="88"/>
        <w:gridCol w:w="389"/>
        <w:gridCol w:w="88"/>
        <w:gridCol w:w="571"/>
        <w:gridCol w:w="88"/>
        <w:gridCol w:w="513"/>
        <w:gridCol w:w="88"/>
        <w:gridCol w:w="575"/>
        <w:gridCol w:w="88"/>
        <w:gridCol w:w="506"/>
        <w:gridCol w:w="88"/>
        <w:gridCol w:w="556"/>
        <w:gridCol w:w="88"/>
        <w:gridCol w:w="493"/>
        <w:gridCol w:w="88"/>
      </w:tblGrid>
      <w:tr w:rsidR="001C41D7" w:rsidRPr="00685FDC" w14:paraId="67170ACF" w14:textId="77777777" w:rsidTr="00161B9D">
        <w:trPr>
          <w:gridAfter w:val="1"/>
          <w:wAfter w:w="88" w:type="dxa"/>
          <w:jc w:val="center"/>
        </w:trPr>
        <w:tc>
          <w:tcPr>
            <w:tcW w:w="11208"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161B9D">
        <w:trPr>
          <w:gridAfter w:val="1"/>
          <w:wAfter w:w="88"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gridSpan w:val="2"/>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32"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24" w:type="dxa"/>
            <w:gridSpan w:val="26"/>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161B9D">
        <w:trPr>
          <w:gridAfter w:val="1"/>
          <w:wAfter w:w="88"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gridSpan w:val="2"/>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2032"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651"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177F3" w:rsidRPr="00685FDC" w14:paraId="7659F944" w14:textId="77777777" w:rsidTr="00161B9D">
        <w:trPr>
          <w:cantSplit/>
          <w:trHeight w:val="779"/>
          <w:jc w:val="center"/>
        </w:trPr>
        <w:tc>
          <w:tcPr>
            <w:tcW w:w="672" w:type="dxa"/>
          </w:tcPr>
          <w:p w14:paraId="2AEE521E" w14:textId="77777777" w:rsidR="009177F3" w:rsidRPr="00D9213C" w:rsidRDefault="009177F3" w:rsidP="009177F3">
            <w:pPr>
              <w:widowControl w:val="0"/>
              <w:spacing w:after="120"/>
              <w:jc w:val="center"/>
              <w:rPr>
                <w:rFonts w:ascii="GHEA Grapalat" w:hAnsi="GHEA Grapalat"/>
                <w:sz w:val="20"/>
                <w:szCs w:val="16"/>
              </w:rPr>
            </w:pPr>
          </w:p>
          <w:p w14:paraId="2231DA2E" w14:textId="77777777" w:rsidR="009177F3" w:rsidRPr="00D9213C" w:rsidRDefault="009177F3" w:rsidP="009177F3">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35" w:type="dxa"/>
            <w:vAlign w:val="center"/>
          </w:tcPr>
          <w:p w14:paraId="6D8BCDEE" w14:textId="535AD033" w:rsidR="009177F3" w:rsidRPr="00A224EC" w:rsidRDefault="001B6FAC" w:rsidP="009177F3">
            <w:pPr>
              <w:jc w:val="center"/>
              <w:rPr>
                <w:rFonts w:ascii="GHEA Grapalat" w:hAnsi="GHEA Grapalat"/>
                <w:sz w:val="14"/>
                <w:szCs w:val="14"/>
                <w:lang w:val="hy-AM"/>
              </w:rPr>
            </w:pPr>
            <w:r w:rsidRPr="001B6FAC">
              <w:rPr>
                <w:rFonts w:ascii="GHEA Grapalat" w:hAnsi="GHEA Grapalat" w:cs="Calibri"/>
                <w:color w:val="000000"/>
                <w:sz w:val="14"/>
                <w:szCs w:val="14"/>
              </w:rPr>
              <w:t>45221142/94</w:t>
            </w:r>
          </w:p>
        </w:tc>
        <w:tc>
          <w:tcPr>
            <w:tcW w:w="2165" w:type="dxa"/>
            <w:gridSpan w:val="3"/>
            <w:vAlign w:val="center"/>
          </w:tcPr>
          <w:p w14:paraId="27681EA5" w14:textId="7187B6F8" w:rsidR="009177F3" w:rsidRPr="009177F3" w:rsidRDefault="001B6FAC" w:rsidP="009177F3">
            <w:pPr>
              <w:widowControl w:val="0"/>
              <w:spacing w:after="120"/>
              <w:jc w:val="center"/>
              <w:rPr>
                <w:rFonts w:ascii="GHEA Grapalat" w:hAnsi="GHEA Grapalat"/>
                <w:sz w:val="18"/>
                <w:szCs w:val="18"/>
              </w:rPr>
            </w:pPr>
            <w:r w:rsidRPr="001B6FAC">
              <w:rPr>
                <w:rFonts w:ascii="GHEA Grapalat" w:hAnsi="GHEA Grapalat" w:cs="Calibri"/>
                <w:color w:val="000000"/>
                <w:sz w:val="18"/>
                <w:szCs w:val="18"/>
              </w:rPr>
              <w:t>Ремонтные работы квартир и жилых домов семей, нуждающихся в социальной помощи, в административном районе Шенгавит города Еревана</w:t>
            </w:r>
          </w:p>
        </w:tc>
        <w:tc>
          <w:tcPr>
            <w:tcW w:w="651" w:type="dxa"/>
            <w:gridSpan w:val="2"/>
            <w:textDirection w:val="btLr"/>
          </w:tcPr>
          <w:p w14:paraId="606C6B18" w14:textId="77777777" w:rsidR="009177F3" w:rsidRPr="00685FDC" w:rsidRDefault="009177F3" w:rsidP="009177F3">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tcPr>
          <w:p w14:paraId="3A5558AD" w14:textId="77777777" w:rsidR="009177F3" w:rsidRPr="00685FDC" w:rsidRDefault="009177F3" w:rsidP="009177F3">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gridSpan w:val="2"/>
            <w:textDirection w:val="btLr"/>
            <w:vAlign w:val="center"/>
          </w:tcPr>
          <w:p w14:paraId="30DA74C4"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gridSpan w:val="2"/>
            <w:textDirection w:val="btLr"/>
            <w:vAlign w:val="center"/>
          </w:tcPr>
          <w:p w14:paraId="47BE4EA8"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gridSpan w:val="2"/>
            <w:textDirection w:val="btLr"/>
            <w:vAlign w:val="center"/>
          </w:tcPr>
          <w:p w14:paraId="6ADC597F" w14:textId="7777777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gridSpan w:val="2"/>
            <w:textDirection w:val="btLr"/>
            <w:vAlign w:val="center"/>
          </w:tcPr>
          <w:p w14:paraId="22624E81" w14:textId="34951C57"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gridSpan w:val="2"/>
            <w:textDirection w:val="btLr"/>
            <w:vAlign w:val="center"/>
          </w:tcPr>
          <w:p w14:paraId="306A7DF6" w14:textId="4D774499"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gridSpan w:val="2"/>
            <w:textDirection w:val="btLr"/>
            <w:vAlign w:val="center"/>
          </w:tcPr>
          <w:p w14:paraId="006F0AB5" w14:textId="65502F72" w:rsidR="009177F3" w:rsidRPr="00685FDC" w:rsidRDefault="009177F3" w:rsidP="009177F3">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gridSpan w:val="2"/>
            <w:textDirection w:val="btLr"/>
            <w:vAlign w:val="center"/>
          </w:tcPr>
          <w:p w14:paraId="3EFA680B" w14:textId="77777777" w:rsidR="009177F3" w:rsidRPr="00685FDC" w:rsidRDefault="009177F3" w:rsidP="009177F3">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gridSpan w:val="2"/>
            <w:textDirection w:val="btLr"/>
            <w:vAlign w:val="center"/>
          </w:tcPr>
          <w:p w14:paraId="277640DF" w14:textId="77777777" w:rsidR="009177F3" w:rsidRPr="00685FDC" w:rsidRDefault="009177F3" w:rsidP="009177F3">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77777777" w:rsidR="009177F3" w:rsidRPr="00685FDC" w:rsidRDefault="009177F3" w:rsidP="009177F3">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77777777" w:rsidR="009177F3" w:rsidRPr="00685FDC" w:rsidRDefault="009177F3" w:rsidP="009177F3">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555FC" w14:textId="77777777" w:rsidR="008A2767" w:rsidRDefault="008A2767">
      <w:r>
        <w:separator/>
      </w:r>
    </w:p>
  </w:endnote>
  <w:endnote w:type="continuationSeparator" w:id="0">
    <w:p w14:paraId="4878BB75" w14:textId="77777777" w:rsidR="008A2767" w:rsidRDefault="008A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B456" w14:textId="77777777" w:rsidR="008A2767" w:rsidRDefault="008A2767">
      <w:r>
        <w:separator/>
      </w:r>
    </w:p>
  </w:footnote>
  <w:footnote w:type="continuationSeparator" w:id="0">
    <w:p w14:paraId="1DD5EC07" w14:textId="77777777" w:rsidR="008A2767" w:rsidRDefault="008A2767">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B9D"/>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AC"/>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478CA"/>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041"/>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9F6"/>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767"/>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60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54F2"/>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CD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2EFE"/>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4EA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7F8"/>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7E3"/>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A63"/>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1E04"/>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1B6FAC"/>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4919</TotalTime>
  <Pages>1</Pages>
  <Words>22755</Words>
  <Characters>129706</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1999</cp:revision>
  <cp:lastPrinted>2018-02-16T07:12:00Z</cp:lastPrinted>
  <dcterms:created xsi:type="dcterms:W3CDTF">2019-10-28T07:04:00Z</dcterms:created>
  <dcterms:modified xsi:type="dcterms:W3CDTF">2025-10-06T10:13:00Z</dcterms:modified>
</cp:coreProperties>
</file>